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AA" w:rsidRDefault="007C14AA" w:rsidP="007C14A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F9513B" w:rsidRPr="007C14AA" w:rsidRDefault="0056544F" w:rsidP="007C14A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 w:rsidR="00E24BD3">
        <w:rPr>
          <w:rFonts w:ascii="Times New Roman" w:hAnsi="Times New Roman"/>
          <w:sz w:val="24"/>
          <w:szCs w:val="24"/>
        </w:rPr>
        <w:t xml:space="preserve">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7C14AA" w:rsidRPr="007C14AA">
        <w:rPr>
          <w:rFonts w:ascii="Times New Roman" w:hAnsi="Times New Roman"/>
          <w:sz w:val="24"/>
          <w:szCs w:val="24"/>
        </w:rPr>
        <w:t xml:space="preserve">Утверждаю </w:t>
      </w:r>
    </w:p>
    <w:p w:rsidR="0056544F" w:rsidRDefault="007C14AA" w:rsidP="007C14AA">
      <w:pPr>
        <w:tabs>
          <w:tab w:val="left" w:pos="669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C14A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="0056544F">
        <w:rPr>
          <w:rFonts w:ascii="Times New Roman" w:hAnsi="Times New Roman"/>
          <w:sz w:val="24"/>
          <w:szCs w:val="24"/>
        </w:rPr>
        <w:t xml:space="preserve">       </w:t>
      </w:r>
      <w:r w:rsidR="00E24BD3">
        <w:rPr>
          <w:rFonts w:ascii="Times New Roman" w:hAnsi="Times New Roman"/>
          <w:sz w:val="24"/>
          <w:szCs w:val="24"/>
        </w:rPr>
        <w:t xml:space="preserve">                                  </w:t>
      </w:r>
      <w:r w:rsidR="0056544F">
        <w:rPr>
          <w:rFonts w:ascii="Times New Roman" w:hAnsi="Times New Roman"/>
          <w:sz w:val="24"/>
          <w:szCs w:val="24"/>
        </w:rPr>
        <w:t xml:space="preserve">Заведующий МБДОУ                                    </w:t>
      </w:r>
    </w:p>
    <w:p w:rsidR="00F9513B" w:rsidRPr="007C14AA" w:rsidRDefault="00E24BD3" w:rsidP="007C14AA">
      <w:pPr>
        <w:tabs>
          <w:tab w:val="left" w:pos="669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="0056544F"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Урмышлин</w:t>
      </w:r>
      <w:r w:rsidR="007C14AA" w:rsidRPr="007C14AA">
        <w:rPr>
          <w:rFonts w:ascii="Times New Roman" w:hAnsi="Times New Roman"/>
          <w:sz w:val="24"/>
          <w:szCs w:val="24"/>
        </w:rPr>
        <w:t>ский</w:t>
      </w:r>
      <w:proofErr w:type="spellEnd"/>
    </w:p>
    <w:p w:rsidR="00F9513B" w:rsidRPr="007C14AA" w:rsidRDefault="007C14AA" w:rsidP="007C14AA">
      <w:pPr>
        <w:tabs>
          <w:tab w:val="left" w:pos="606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C14AA">
        <w:rPr>
          <w:rFonts w:ascii="Times New Roman" w:hAnsi="Times New Roman"/>
          <w:sz w:val="24"/>
          <w:szCs w:val="24"/>
        </w:rPr>
        <w:tab/>
      </w:r>
      <w:r w:rsidR="00E24BD3">
        <w:rPr>
          <w:rFonts w:ascii="Times New Roman" w:hAnsi="Times New Roman"/>
          <w:sz w:val="24"/>
          <w:szCs w:val="24"/>
        </w:rPr>
        <w:t xml:space="preserve">                                 </w:t>
      </w:r>
      <w:r w:rsidRPr="007C14AA">
        <w:rPr>
          <w:rFonts w:ascii="Times New Roman" w:hAnsi="Times New Roman"/>
          <w:sz w:val="24"/>
          <w:szCs w:val="24"/>
        </w:rPr>
        <w:t>детский сад»</w:t>
      </w:r>
    </w:p>
    <w:p w:rsidR="00F9513B" w:rsidRPr="001A6979" w:rsidRDefault="00F9513B" w:rsidP="00F9513B">
      <w:pPr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:rsidR="007C14AA" w:rsidRPr="00E24BD3" w:rsidRDefault="00E24BD3" w:rsidP="00E24BD3">
      <w:pPr>
        <w:tabs>
          <w:tab w:val="left" w:pos="6135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_____Л.Т.Имамтдинова</w:t>
      </w:r>
      <w:proofErr w:type="spellEnd"/>
    </w:p>
    <w:p w:rsidR="007C14AA" w:rsidRDefault="007C14AA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7C14AA" w:rsidRDefault="007C14AA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9513B" w:rsidRPr="007F099F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099F">
        <w:rPr>
          <w:rFonts w:ascii="Times New Roman" w:hAnsi="Times New Roman"/>
          <w:b/>
          <w:sz w:val="28"/>
          <w:szCs w:val="28"/>
        </w:rPr>
        <w:t xml:space="preserve">ПЛАН 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мероприятий по улучшению качества работы муниципального бюджетного дошкольного образовательного учреждения </w:t>
      </w:r>
    </w:p>
    <w:p w:rsidR="00F9513B" w:rsidRDefault="0056544F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E24BD3">
        <w:rPr>
          <w:rFonts w:ascii="Times New Roman" w:hAnsi="Times New Roman"/>
          <w:b/>
          <w:sz w:val="28"/>
          <w:szCs w:val="28"/>
        </w:rPr>
        <w:t>Урмыш</w:t>
      </w:r>
      <w:r>
        <w:rPr>
          <w:rFonts w:ascii="Times New Roman" w:hAnsi="Times New Roman"/>
          <w:b/>
          <w:sz w:val="28"/>
          <w:szCs w:val="28"/>
        </w:rPr>
        <w:t>лин</w:t>
      </w:r>
      <w:r w:rsidR="007C14AA">
        <w:rPr>
          <w:rFonts w:ascii="Times New Roman" w:hAnsi="Times New Roman"/>
          <w:b/>
          <w:sz w:val="28"/>
          <w:szCs w:val="28"/>
        </w:rPr>
        <w:t>ский</w:t>
      </w:r>
      <w:proofErr w:type="spellEnd"/>
      <w:r w:rsidR="007C14AA">
        <w:rPr>
          <w:rFonts w:ascii="Times New Roman" w:hAnsi="Times New Roman"/>
          <w:b/>
          <w:sz w:val="28"/>
          <w:szCs w:val="28"/>
        </w:rPr>
        <w:t xml:space="preserve"> детский сад</w:t>
      </w:r>
      <w:r w:rsidR="00F9513B">
        <w:rPr>
          <w:rFonts w:ascii="Times New Roman" w:hAnsi="Times New Roman"/>
          <w:b/>
          <w:sz w:val="28"/>
          <w:szCs w:val="28"/>
        </w:rPr>
        <w:t xml:space="preserve">» 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муниципальный район» 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Республики Татарстан </w:t>
      </w:r>
    </w:p>
    <w:p w:rsidR="00F9513B" w:rsidRPr="00F314A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314AB">
        <w:rPr>
          <w:rFonts w:ascii="Times New Roman" w:hAnsi="Times New Roman"/>
          <w:b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2014-2016</w:t>
      </w:r>
      <w:r w:rsidRPr="00F314AB">
        <w:rPr>
          <w:rFonts w:ascii="Times New Roman" w:hAnsi="Times New Roman"/>
          <w:b/>
          <w:sz w:val="28"/>
          <w:szCs w:val="28"/>
        </w:rPr>
        <w:t xml:space="preserve"> г</w:t>
      </w:r>
      <w:r>
        <w:rPr>
          <w:rFonts w:ascii="Times New Roman" w:hAnsi="Times New Roman"/>
          <w:b/>
          <w:sz w:val="28"/>
          <w:szCs w:val="28"/>
        </w:rPr>
        <w:t>г</w:t>
      </w:r>
      <w:r w:rsidRPr="00F314AB">
        <w:rPr>
          <w:rFonts w:ascii="Times New Roman" w:hAnsi="Times New Roman"/>
          <w:b/>
          <w:sz w:val="28"/>
          <w:szCs w:val="28"/>
        </w:rPr>
        <w:t>.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9513B" w:rsidRPr="00AA2FC5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9513B" w:rsidRPr="001A6979" w:rsidRDefault="00F9513B" w:rsidP="00F9513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6979">
        <w:rPr>
          <w:rFonts w:ascii="Times New Roman" w:hAnsi="Times New Roman"/>
          <w:b/>
          <w:sz w:val="24"/>
          <w:szCs w:val="24"/>
        </w:rPr>
        <w:t xml:space="preserve">Цель: </w:t>
      </w:r>
      <w:r w:rsidRPr="001A6979">
        <w:rPr>
          <w:rFonts w:ascii="Times New Roman" w:hAnsi="Times New Roman"/>
          <w:sz w:val="24"/>
          <w:szCs w:val="24"/>
        </w:rPr>
        <w:t>разработка системы мероприятий,направленных на улучшение качества и повышения эффективности работы ДОУ с учетом местных условий, достигнутого уровня и потенциала развития.</w:t>
      </w:r>
    </w:p>
    <w:p w:rsidR="00F9513B" w:rsidRPr="001A6979" w:rsidRDefault="00F9513B" w:rsidP="00F9513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F9513B" w:rsidRPr="001A6979" w:rsidRDefault="00F9513B" w:rsidP="00F9513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6979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tabs>
          <w:tab w:val="left" w:pos="880"/>
        </w:tabs>
        <w:spacing w:after="0" w:line="240" w:lineRule="auto"/>
        <w:ind w:left="0" w:firstLine="550"/>
        <w:contextualSpacing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 xml:space="preserve">Выработка согласованного </w:t>
      </w:r>
      <w:proofErr w:type="gramStart"/>
      <w:r w:rsidRPr="001A6979">
        <w:rPr>
          <w:rFonts w:ascii="Times New Roman" w:hAnsi="Times New Roman"/>
          <w:sz w:val="24"/>
          <w:szCs w:val="24"/>
        </w:rPr>
        <w:t>видения проблем повышения качества образования</w:t>
      </w:r>
      <w:proofErr w:type="gramEnd"/>
      <w:r w:rsidRPr="001A6979">
        <w:rPr>
          <w:rFonts w:ascii="Times New Roman" w:hAnsi="Times New Roman"/>
          <w:sz w:val="24"/>
          <w:szCs w:val="24"/>
        </w:rPr>
        <w:t xml:space="preserve"> в ДОУ и способов их решения, координация взаимодействия всех заинтересованных сторон.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tabs>
          <w:tab w:val="left" w:pos="880"/>
        </w:tabs>
        <w:spacing w:after="0" w:line="240" w:lineRule="auto"/>
        <w:ind w:left="0" w:firstLine="550"/>
        <w:contextualSpacing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 xml:space="preserve">Разработка </w:t>
      </w:r>
      <w:proofErr w:type="gramStart"/>
      <w:r w:rsidRPr="001A6979">
        <w:rPr>
          <w:rFonts w:ascii="Times New Roman" w:hAnsi="Times New Roman"/>
          <w:sz w:val="24"/>
          <w:szCs w:val="24"/>
        </w:rPr>
        <w:t>методики проведения мониторинга качества дошкольного образования</w:t>
      </w:r>
      <w:proofErr w:type="gramEnd"/>
      <w:r w:rsidRPr="001A6979">
        <w:rPr>
          <w:rFonts w:ascii="Times New Roman" w:hAnsi="Times New Roman"/>
          <w:sz w:val="24"/>
          <w:szCs w:val="24"/>
        </w:rPr>
        <w:t xml:space="preserve"> в ДОУ.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>Обеспечение поддержки процессов сбора, обработки и интерпретации информации.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>Обеспечение возможности  получения и оперативной  обработки данных, необходимых  для принятия управленческих решений, направленных на улучшение качества и повышения эффективности работы ДОУ.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 xml:space="preserve">Формирование основы для более полного понимания интересов и меры ответственности за достижение адекватных результатов всех участников образовательных отношений. </w:t>
      </w:r>
    </w:p>
    <w:p w:rsidR="00F9513B" w:rsidRDefault="00F9513B" w:rsidP="00F9513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F9513B" w:rsidRDefault="00F9513B" w:rsidP="00F9513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1181" w:type="dxa"/>
        <w:jc w:val="center"/>
        <w:tblInd w:w="-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5"/>
        <w:gridCol w:w="4609"/>
        <w:gridCol w:w="1360"/>
        <w:gridCol w:w="1785"/>
        <w:gridCol w:w="3052"/>
      </w:tblGrid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4609" w:type="dxa"/>
          </w:tcPr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 xml:space="preserve">Этапы, </w:t>
            </w:r>
          </w:p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 xml:space="preserve">сроки </w:t>
            </w:r>
          </w:p>
        </w:tc>
        <w:tc>
          <w:tcPr>
            <w:tcW w:w="1785" w:type="dxa"/>
          </w:tcPr>
          <w:p w:rsidR="00F9513B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 xml:space="preserve">Источники </w:t>
            </w:r>
          </w:p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финансирования</w:t>
            </w:r>
          </w:p>
        </w:tc>
        <w:tc>
          <w:tcPr>
            <w:tcW w:w="3052" w:type="dxa"/>
          </w:tcPr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Исполнители</w:t>
            </w: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DB608D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DB608D">
              <w:rPr>
                <w:rFonts w:ascii="Times New Roman" w:hAnsi="Times New Roman"/>
                <w:b/>
                <w:sz w:val="20"/>
                <w:szCs w:val="20"/>
              </w:rPr>
              <w:t>НОРМАТИВНО-ПРАВОВОЕ ОБЕСПЕЧЕНИЕ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Формирование нормативно-правовой базы</w:t>
            </w:r>
          </w:p>
        </w:tc>
        <w:tc>
          <w:tcPr>
            <w:tcW w:w="1360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BD357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 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 xml:space="preserve">Обновление образовательной программы в соответствии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60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  <w:r w:rsidRPr="00BD357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F9513B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ФГОС в практику работы ДОУ</w:t>
            </w:r>
          </w:p>
        </w:tc>
        <w:tc>
          <w:tcPr>
            <w:tcW w:w="1360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Pr="00B25D9F" w:rsidRDefault="00F9513B" w:rsidP="009603DA">
            <w:pPr>
              <w:spacing w:after="0" w:line="240" w:lineRule="auto"/>
              <w:ind w:right="-15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системы мониторинга достижений детьми результатов освоения основной образовательной программы дошкольного образования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60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Оплата по положению о стимулировании</w:t>
            </w:r>
          </w:p>
        </w:tc>
        <w:tc>
          <w:tcPr>
            <w:tcW w:w="3052" w:type="dxa"/>
          </w:tcPr>
          <w:p w:rsidR="00F9513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F9513B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4B3BF0" w:rsidTr="009603DA">
        <w:trPr>
          <w:jc w:val="center"/>
        </w:trPr>
        <w:tc>
          <w:tcPr>
            <w:tcW w:w="375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F9513B" w:rsidRPr="004B3BF0" w:rsidRDefault="00F9513B" w:rsidP="009603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 xml:space="preserve">Разработка Межгрупповой модели интегрированного образовательного процесса на год:  единой системы планирования в ДОУ в соответствии 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ООП </w:t>
            </w:r>
          </w:p>
        </w:tc>
        <w:tc>
          <w:tcPr>
            <w:tcW w:w="1360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  <w:r w:rsidRPr="004B3BF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85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713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>О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БЕСПЕЧЕНИЕ ОТКРЫТОСТИ И ДОСТУПНОСТИ ИНФОРМАЦИИ О ДОУ </w:t>
            </w:r>
          </w:p>
        </w:tc>
      </w:tr>
      <w:tr w:rsidR="00F9513B" w:rsidRPr="00DF4736" w:rsidTr="009603DA">
        <w:trPr>
          <w:jc w:val="center"/>
        </w:trPr>
        <w:tc>
          <w:tcPr>
            <w:tcW w:w="375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Информационное сопровождение независимой системы оценки качества работы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ДОУ</w:t>
            </w: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: размещение информации о функционировании независимой системы оценки качества работы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ДОУ</w:t>
            </w: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результа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тах этой оценки на официальном сайте ДОУ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Изменение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разделов</w:t>
            </w: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 сайта, добавле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ние</w:t>
            </w: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 новых разделов, отражающих деятельность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ДОУ в соответствии с действующим законодательством 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>Повышение качества содержания информации, актуализация информации на сайте ДОУ:</w:t>
            </w:r>
          </w:p>
          <w:p w:rsidR="00F9513B" w:rsidRPr="002D6076" w:rsidRDefault="00F9513B" w:rsidP="009603DA">
            <w:pPr>
              <w:spacing w:after="0" w:line="240" w:lineRule="auto"/>
              <w:ind w:right="-12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>-предоставление актуальной информации;</w:t>
            </w:r>
          </w:p>
          <w:p w:rsidR="00F9513B" w:rsidRPr="002D6076" w:rsidRDefault="00F9513B" w:rsidP="009603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>-обновление каждые 10 дней;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E1713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К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ОМФОРТНОСТЬ УСЛОВИЙ И ДОСТУПНОСТЬ ПОЛУЧЕНИЯ УСЛУГ ДОШКОЛЬНОГО ОБРАЗОВАНИЯ </w:t>
            </w: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Мероприятия, направленные на повышение уровня бытовой комфортности пребывания 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 и развитие материально-технической базы ДОУ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косметический ремонт помещений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обновление сантехники, 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ремонт водоотведения и канализации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мягкого инвентаря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спортивного инвентаря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мебели в групповых и спальных помещениях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приобретение игрушек 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библиотечного фонда и дидактических материалов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облика музыкального зала.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2014-2016гг.</w:t>
            </w:r>
          </w:p>
        </w:tc>
        <w:tc>
          <w:tcPr>
            <w:tcW w:w="178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Реализация Стратегии развития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билингвального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компонента воспитания и образования в ДОУ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по адаптации детей в ДОУ</w:t>
            </w:r>
          </w:p>
        </w:tc>
        <w:tc>
          <w:tcPr>
            <w:tcW w:w="1360" w:type="dxa"/>
          </w:tcPr>
          <w:p w:rsidR="00F9513B" w:rsidRPr="00BB50C4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2014-2016гг.</w:t>
            </w:r>
          </w:p>
        </w:tc>
        <w:tc>
          <w:tcPr>
            <w:tcW w:w="1785" w:type="dxa"/>
          </w:tcPr>
          <w:p w:rsidR="00F9513B" w:rsidRPr="00E27C8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E27C8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992FC5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Pr="00992FC5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2FC5">
              <w:rPr>
                <w:rFonts w:ascii="Times New Roman" w:hAnsi="Times New Roman"/>
                <w:sz w:val="24"/>
                <w:szCs w:val="24"/>
              </w:rPr>
              <w:t>Подготовка к обучению в школе</w:t>
            </w:r>
          </w:p>
        </w:tc>
        <w:tc>
          <w:tcPr>
            <w:tcW w:w="1360" w:type="dxa"/>
          </w:tcPr>
          <w:p w:rsidR="00F9513B" w:rsidRPr="00BB50C4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2014-2016гг.</w:t>
            </w:r>
          </w:p>
        </w:tc>
        <w:tc>
          <w:tcPr>
            <w:tcW w:w="1785" w:type="dxa"/>
          </w:tcPr>
          <w:p w:rsidR="00F9513B" w:rsidRPr="00E27C8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E27C8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Организаци</w:t>
            </w:r>
            <w:r w:rsidR="007C14AA">
              <w:rPr>
                <w:rFonts w:ascii="Times New Roman" w:eastAsia="Times New Roman" w:hAnsi="Times New Roman"/>
                <w:sz w:val="24"/>
                <w:szCs w:val="24"/>
              </w:rPr>
              <w:t xml:space="preserve">я сбалансированного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питания воспитанников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78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Pr="002D6076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9E7E9F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РАЗВИТИЕ ПРОФЕССИОНАЛЬНОЙ КОМПЕТЕНТНОСТИ, ДОБРОЖЕЛАТЕЛЬНОСТИ И ВЕЖЛИВОСТИ           ПЕРСОНАЛА  ДОУ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Кодекса профессиональной этики педагогических работников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1803E1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F9513B" w:rsidRPr="00AD182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609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Мероприятия, направленные на повышение педагогической компетентности: 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-посещение методических объединений, семинаров, консультаций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-семинары, практикумы, консультации, 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от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крытые просмотры, смотры, конкурсы в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нут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ри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ДОУ</w:t>
            </w:r>
          </w:p>
          <w:p w:rsidR="00F9513B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 школа молодого педагога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9339A8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курсы повышения квалификации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педагогов.</w:t>
            </w:r>
          </w:p>
        </w:tc>
        <w:tc>
          <w:tcPr>
            <w:tcW w:w="1360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 годовому плану</w:t>
            </w:r>
          </w:p>
        </w:tc>
        <w:tc>
          <w:tcPr>
            <w:tcW w:w="1785" w:type="dxa"/>
          </w:tcPr>
          <w:p w:rsidR="00F9513B" w:rsidRPr="00AD182F" w:rsidRDefault="007C14AA" w:rsidP="007C14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AD182F" w:rsidTr="009603DA">
        <w:trPr>
          <w:jc w:val="center"/>
        </w:trPr>
        <w:tc>
          <w:tcPr>
            <w:tcW w:w="375" w:type="dxa"/>
          </w:tcPr>
          <w:p w:rsidR="00F9513B" w:rsidRPr="009339A8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4609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sz w:val="24"/>
                <w:szCs w:val="24"/>
              </w:rPr>
              <w:t>Мероприятия, направленные на создание условий для персонала ДОУ: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 школа младших воспитателей</w:t>
            </w:r>
          </w:p>
          <w:p w:rsidR="00F9513B" w:rsidRPr="009339A8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 пожарно-технический минимум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санминимум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-курсы «Охрана труда для работодателей и работников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ДОУ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»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-обучение  «техническая эксплуатация, монтаж, ремонт и обслуживание  тепловых энергоустановок и тепловых сетей потребителей тепловой энергии»</w:t>
            </w:r>
          </w:p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 обучение  «техническая эксплуатация, монтаж, ремонт и обслуживание  электроустановок потребителей электрической  энергии»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 ежегодные профилактические медосмотры.</w:t>
            </w:r>
          </w:p>
        </w:tc>
        <w:tc>
          <w:tcPr>
            <w:tcW w:w="1360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1785" w:type="dxa"/>
          </w:tcPr>
          <w:p w:rsidR="00F9513B" w:rsidRPr="00AD182F" w:rsidRDefault="00F9513B" w:rsidP="005D6C8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AD182F" w:rsidTr="009603DA">
        <w:trPr>
          <w:jc w:val="center"/>
        </w:trPr>
        <w:tc>
          <w:tcPr>
            <w:tcW w:w="37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Мероприятия по обеспечению и созданию условий для психологической безопасности и комфортности 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>, на установление взаимоотношений педагогических работников с воспитанниками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F9513B" w:rsidRPr="009339A8" w:rsidRDefault="00F9513B" w:rsidP="009603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-консультации для педагогов по оценке </w:t>
            </w:r>
            <w:proofErr w:type="gramStart"/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показателей развития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базовых характеристик личности дошкольников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достижения целевых ориентиров дошкольного образования;</w:t>
            </w:r>
          </w:p>
          <w:p w:rsidR="00F9513B" w:rsidRPr="009339A8" w:rsidRDefault="00F9513B" w:rsidP="009603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>-занятия для воспитателей по разви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тию</w:t>
            </w: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 эмоционально-оценочн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ого отношения педагогов к детям.</w:t>
            </w:r>
          </w:p>
          <w:p w:rsidR="00F9513B" w:rsidRPr="009339A8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>-консультации для педагогов и родителей по особенностям взаимодействия с конфликтными детьми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60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1785" w:type="dxa"/>
          </w:tcPr>
          <w:p w:rsidR="00F9513B" w:rsidRPr="004B3BF0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Default="00F9513B" w:rsidP="00960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4B3BF0" w:rsidRDefault="00F9513B" w:rsidP="00960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АКТИВИЗАЦИЯ ЛИЧНОСТНО-ТВОРЧЕСКОГО ПОТЕНЦИАЛА ВОСПИТАННИКОВ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Предоставление образовательных услуг, отвечающих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AD182F" w:rsidRDefault="005D6C85" w:rsidP="005D6C8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рабочих программа педагогов, обеспечивающих р</w:t>
            </w:r>
            <w:r w:rsidRPr="00341C20">
              <w:rPr>
                <w:rFonts w:ascii="Times New Roman" w:hAnsi="Times New Roman"/>
                <w:sz w:val="24"/>
                <w:szCs w:val="24"/>
              </w:rPr>
              <w:t>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6968">
              <w:rPr>
                <w:rFonts w:ascii="Times New Roman" w:hAnsi="Times New Roman"/>
                <w:sz w:val="24"/>
                <w:szCs w:val="24"/>
              </w:rPr>
      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785" w:type="dxa"/>
          </w:tcPr>
          <w:p w:rsidR="00F9513B" w:rsidRPr="004B3BF0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дополнительных образовательных услуг по направлениям: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дополнительное образование детей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взрослых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785" w:type="dxa"/>
          </w:tcPr>
          <w:p w:rsidR="00F9513B" w:rsidRPr="00AD182F" w:rsidRDefault="005D6C85" w:rsidP="005D6C8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609" w:type="dxa"/>
          </w:tcPr>
          <w:p w:rsidR="00F9513B" w:rsidRDefault="00F9513B" w:rsidP="005D6C85">
            <w:pPr>
              <w:spacing w:after="0" w:line="240" w:lineRule="auto"/>
              <w:ind w:right="-9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</w:t>
            </w:r>
            <w:r w:rsidR="005D6C8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олимпиадах, турнирах, фестивалях детского творчества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внутрисадовского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муниципального, р</w:t>
            </w:r>
            <w:r w:rsidR="005D6C85">
              <w:rPr>
                <w:rFonts w:ascii="Times New Roman" w:hAnsi="Times New Roman"/>
                <w:sz w:val="24"/>
                <w:szCs w:val="24"/>
              </w:rPr>
              <w:t xml:space="preserve">еспубликанского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уровней.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6968">
              <w:rPr>
                <w:rFonts w:ascii="Times New Roman" w:hAnsi="Times New Roman"/>
                <w:sz w:val="24"/>
                <w:szCs w:val="24"/>
              </w:rPr>
              <w:t xml:space="preserve">Создание в группах атмосферы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толерантного </w:t>
            </w:r>
            <w:r w:rsidRPr="00DF6968">
              <w:rPr>
                <w:rFonts w:ascii="Times New Roman" w:hAnsi="Times New Roman"/>
                <w:sz w:val="24"/>
                <w:szCs w:val="24"/>
              </w:rPr>
              <w:t xml:space="preserve">отношения ко всем воспитанникам, </w:t>
            </w:r>
            <w:r>
              <w:rPr>
                <w:rFonts w:ascii="Times New Roman" w:hAnsi="Times New Roman"/>
                <w:sz w:val="24"/>
                <w:szCs w:val="24"/>
              </w:rPr>
              <w:t>позволяющим</w:t>
            </w:r>
            <w:r w:rsidRPr="00DF6968">
              <w:rPr>
                <w:rFonts w:ascii="Times New Roman" w:hAnsi="Times New Roman"/>
                <w:sz w:val="24"/>
                <w:szCs w:val="24"/>
              </w:rPr>
              <w:t xml:space="preserve"> растить их </w:t>
            </w:r>
            <w:proofErr w:type="gramStart"/>
            <w:r w:rsidRPr="00DF6968">
              <w:rPr>
                <w:rFonts w:ascii="Times New Roman" w:hAnsi="Times New Roman"/>
                <w:sz w:val="24"/>
                <w:szCs w:val="24"/>
              </w:rPr>
              <w:t>общительными</w:t>
            </w:r>
            <w:proofErr w:type="gramEnd"/>
            <w:r w:rsidRPr="00DF6968">
              <w:rPr>
                <w:rFonts w:ascii="Times New Roman" w:hAnsi="Times New Roman"/>
                <w:sz w:val="24"/>
                <w:szCs w:val="24"/>
              </w:rPr>
              <w:t>, добрыми, любознательными, инициативными, стремящимися к самостоятельности и творчеству.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6968">
              <w:rPr>
                <w:rFonts w:ascii="Times New Roman" w:hAnsi="Times New Roman"/>
                <w:sz w:val="24"/>
                <w:szCs w:val="24"/>
              </w:rPr>
              <w:t>Максимальное использование разнообразных видов детской деятельности, их интеграция и учет этнокультурной ситуации развития детей в целях повышения эффективности воспитательно-образовательного процесса.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DF6968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DF6968">
              <w:rPr>
                <w:rFonts w:ascii="Times New Roman" w:hAnsi="Times New Roman"/>
                <w:b/>
                <w:sz w:val="20"/>
                <w:szCs w:val="20"/>
              </w:rPr>
              <w:t>СОЗДАНИЕ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РАЗВИВАЮЩЕЙ ОБРАЗОВАТЕЛЬНОЙ СРЕДЫ, ПРЕДСТАВЛЯЮЩЕЙ СОБОЙ СИСТЕМУ УСЛОВИЙ СОЦИАЛИЗАЦИИ И ИНДИВИДУАЛИЗАЦИИ ДОШКОЛЬНИКОВ</w:t>
            </w:r>
          </w:p>
        </w:tc>
      </w:tr>
      <w:tr w:rsidR="00F9513B" w:rsidRPr="00CE2A99" w:rsidTr="009603DA">
        <w:trPr>
          <w:jc w:val="center"/>
        </w:trPr>
        <w:tc>
          <w:tcPr>
            <w:tcW w:w="375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 предметно-развивающей среды в ДОУ на основе: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реализуемой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ДОУ ООП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требований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ФГОС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материальных и архитектурно-пространственных условий;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предпочтений, субкультуры и уровня развития детей;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общих принципах построения предметно-развивающей среды (гибкого зонирования, динамичности-статичности, сочетание привычных и неординарных элементов, индивидуальной комфортности и эмоционального благополучия каждого ребенка и взрослого, учета гендерных и возрастных различий детей, уважение к потребностям и нуждам ребенка). </w:t>
            </w:r>
            <w:proofErr w:type="gramEnd"/>
          </w:p>
        </w:tc>
        <w:tc>
          <w:tcPr>
            <w:tcW w:w="1360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CE2A99" w:rsidTr="009603DA">
        <w:trPr>
          <w:jc w:val="center"/>
        </w:trPr>
        <w:tc>
          <w:tcPr>
            <w:tcW w:w="375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группового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субпространства</w:t>
            </w:r>
            <w:proofErr w:type="spellEnd"/>
            <w:r w:rsidRPr="00CE2A99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Центров активности.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Количество и организация Центров варьируется в зависимости от возможностей помещения и возраста детей. Однако в обя</w:t>
            </w:r>
            <w:r>
              <w:rPr>
                <w:rFonts w:ascii="Times New Roman" w:hAnsi="Times New Roman"/>
                <w:sz w:val="24"/>
                <w:szCs w:val="24"/>
              </w:rPr>
              <w:t>зательны следующие Центры активности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«Центр искусств»;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«Центр строительства»;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 «Литературный центр» (в старших группах - «Центр грамотности и письма»);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 «Центр сюжетно-ролевых (драматических) игр»;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«Центр песка и воды»;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«Центр </w:t>
            </w:r>
            <w:r>
              <w:rPr>
                <w:rFonts w:ascii="Times New Roman" w:hAnsi="Times New Roman"/>
                <w:sz w:val="24"/>
                <w:szCs w:val="24"/>
              </w:rPr>
              <w:t>дидактических игр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 «Центр науки и естествознания»;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«Работающие стенды»;   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«Открытая площадка».</w:t>
            </w:r>
          </w:p>
        </w:tc>
        <w:tc>
          <w:tcPr>
            <w:tcW w:w="1360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 w:rsidR="005D6C85">
              <w:rPr>
                <w:rFonts w:ascii="Times New Roman" w:hAnsi="Times New Roman"/>
                <w:sz w:val="24"/>
                <w:szCs w:val="24"/>
              </w:rPr>
              <w:t>ий,</w:t>
            </w:r>
          </w:p>
          <w:p w:rsidR="00F9513B" w:rsidRPr="005D6C85" w:rsidRDefault="005D6C85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645E5B" w:rsidTr="009603DA">
        <w:trPr>
          <w:jc w:val="center"/>
        </w:trPr>
        <w:tc>
          <w:tcPr>
            <w:tcW w:w="375" w:type="dxa"/>
          </w:tcPr>
          <w:p w:rsidR="00F9513B" w:rsidRPr="00645E5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F9513B" w:rsidRPr="00645E5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5E5B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645E5B">
              <w:rPr>
                <w:rFonts w:ascii="Times New Roman" w:hAnsi="Times New Roman"/>
                <w:sz w:val="24"/>
                <w:szCs w:val="24"/>
              </w:rPr>
              <w:t>билингвальной</w:t>
            </w:r>
            <w:proofErr w:type="spellEnd"/>
            <w:r w:rsidRPr="00645E5B">
              <w:rPr>
                <w:rFonts w:ascii="Times New Roman" w:hAnsi="Times New Roman"/>
                <w:sz w:val="24"/>
                <w:szCs w:val="24"/>
              </w:rPr>
              <w:t xml:space="preserve"> среды:</w:t>
            </w:r>
          </w:p>
          <w:p w:rsidR="00F9513B" w:rsidRPr="00645E5B" w:rsidRDefault="00F9513B" w:rsidP="009603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- Центр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НРК</w:t>
            </w:r>
            <w:r w:rsidRPr="00645E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нем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 расположены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искусства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другие материалы в соответствии с требованиями по возрастам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9513B" w:rsidRPr="00645E5B" w:rsidRDefault="00F9513B" w:rsidP="009603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_Центр реализации УМК по изучению татарского языка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нем расположены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 - развивающие игры, различные детские рисунки, проекты, мнемосхемы, игрушки – герои татарских сказок, детская художественная литература, аудио-, видеозаписи и все, что связано с НОД по обучению татарскому языку. </w:t>
            </w:r>
            <w:proofErr w:type="gramStart"/>
            <w:r w:rsidRPr="00645E5B">
              <w:rPr>
                <w:rFonts w:ascii="Times New Roman" w:hAnsi="Times New Roman"/>
                <w:sz w:val="24"/>
                <w:szCs w:val="24"/>
              </w:rPr>
              <w:t>При отборе содержания материала для изучения следует предусматривать коммуникативные ситуации: приветствия, знакомство, представления, поздравления, извинения, сочувствия, радости, согласия, отказа, одобрения, предупреждения, т.д.</w:t>
            </w:r>
            <w:proofErr w:type="gramEnd"/>
          </w:p>
        </w:tc>
        <w:tc>
          <w:tcPr>
            <w:tcW w:w="1360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065EF3">
              <w:rPr>
                <w:rFonts w:ascii="Times New Roman" w:hAnsi="Times New Roman"/>
                <w:b/>
                <w:sz w:val="20"/>
                <w:szCs w:val="20"/>
              </w:rPr>
              <w:t>МОНИТОРИНГ КАЧЕСТВА</w:t>
            </w:r>
          </w:p>
        </w:tc>
      </w:tr>
      <w:tr w:rsidR="00F9513B" w:rsidRPr="00645E5B" w:rsidTr="009603DA">
        <w:trPr>
          <w:jc w:val="center"/>
        </w:trPr>
        <w:tc>
          <w:tcPr>
            <w:tcW w:w="375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5E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Участие в пилотном проекте по внедрению </w:t>
            </w:r>
            <w:proofErr w:type="gramStart"/>
            <w:r w:rsidRPr="00645E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порядка формирования независимой системы оценки качества работы</w:t>
            </w:r>
            <w:proofErr w:type="gramEnd"/>
            <w:r w:rsidRPr="00645E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государственных (муниципальных) учреждений, оказывающих социальные услуги (образование)</w:t>
            </w:r>
          </w:p>
        </w:tc>
        <w:tc>
          <w:tcPr>
            <w:tcW w:w="1360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DF4736" w:rsidTr="009603DA">
        <w:trPr>
          <w:jc w:val="center"/>
        </w:trPr>
        <w:tc>
          <w:tcPr>
            <w:tcW w:w="375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Проведение подготовительной работы по созданию условий для формирования независимой системы оценки качества работы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ДОУ.</w:t>
            </w:r>
          </w:p>
        </w:tc>
        <w:tc>
          <w:tcPr>
            <w:tcW w:w="1360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методики проведения мониторинга качества дошкольного образования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Pr="00065EF3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О</w:t>
            </w:r>
            <w:r w:rsidRPr="00065EF3">
              <w:rPr>
                <w:rFonts w:ascii="Times New Roman" w:hAnsi="Times New Roman"/>
                <w:sz w:val="24"/>
                <w:szCs w:val="24"/>
                <w:lang w:val="tt-RU"/>
              </w:rPr>
              <w:t>рганиза</w:t>
            </w:r>
            <w:r w:rsidRPr="00065EF3">
              <w:rPr>
                <w:rFonts w:ascii="Times New Roman" w:hAnsi="Times New Roman"/>
                <w:sz w:val="24"/>
                <w:szCs w:val="24"/>
              </w:rPr>
              <w:t>ц</w:t>
            </w:r>
            <w:r w:rsidRPr="00065E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ия </w:t>
            </w:r>
            <w:r w:rsidRPr="00065EF3">
              <w:rPr>
                <w:rFonts w:ascii="Times New Roman" w:hAnsi="Times New Roman"/>
                <w:sz w:val="24"/>
                <w:szCs w:val="24"/>
              </w:rPr>
              <w:t>процессов сбора, обработки и интерпретации информации для мониторинга качества</w:t>
            </w:r>
          </w:p>
        </w:tc>
        <w:tc>
          <w:tcPr>
            <w:tcW w:w="1360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систематически </w:t>
            </w:r>
          </w:p>
        </w:tc>
        <w:tc>
          <w:tcPr>
            <w:tcW w:w="1785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5D6C85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Принятие управленческих решений, направленных на улучшение качества и повышения эффективности работы ДОУ.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результатам мониторинга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отчета о мониторинге качества дошкольного образования в ДОУ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результатам мониторинга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11181" w:type="dxa"/>
            <w:gridSpan w:val="5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СОТРУДНИЧЕСТВО</w:t>
            </w:r>
            <w:r w:rsidRPr="00065EF3">
              <w:rPr>
                <w:rFonts w:ascii="Times New Roman" w:hAnsi="Times New Roman"/>
                <w:b/>
                <w:sz w:val="20"/>
                <w:szCs w:val="20"/>
              </w:rPr>
              <w:t xml:space="preserve"> С РОДИТЕЛЯМИ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циклограммы мероприятий по повышению компетентности родителей в вопросах воспитания и образования детей</w:t>
            </w:r>
          </w:p>
        </w:tc>
        <w:tc>
          <w:tcPr>
            <w:tcW w:w="1360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5D6C85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</w:t>
            </w:r>
            <w:r w:rsidRPr="00065EF3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воспитанников</w:t>
            </w:r>
            <w:r>
              <w:rPr>
                <w:rFonts w:ascii="Times New Roman" w:hAnsi="Times New Roman"/>
                <w:sz w:val="24"/>
                <w:szCs w:val="24"/>
              </w:rPr>
              <w:t>с целью выявления степени удовлетворенности качеством предоставления образовательных услуг в ДОУ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lastRenderedPageBreak/>
              <w:t>системати</w:t>
            </w:r>
            <w:r w:rsidRPr="00065E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чески </w:t>
            </w:r>
          </w:p>
        </w:tc>
        <w:tc>
          <w:tcPr>
            <w:tcW w:w="178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Без </w:t>
            </w:r>
            <w:r w:rsidRPr="00065EF3">
              <w:rPr>
                <w:rFonts w:ascii="Times New Roman" w:hAnsi="Times New Roman"/>
                <w:sz w:val="24"/>
                <w:szCs w:val="24"/>
              </w:rPr>
              <w:lastRenderedPageBreak/>
              <w:t>финансирования</w:t>
            </w:r>
          </w:p>
        </w:tc>
        <w:tc>
          <w:tcPr>
            <w:tcW w:w="3052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F9513B" w:rsidRPr="00065EF3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Формирование понимания интересов и меры ответственности за достижение адекватных результатов развития своих детей: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круглые столы, доступы, дискуссии;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мастер-классы,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практикоориентированные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родительские собрания;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электронная рассылка материалов;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активизация воспитательной функции семьи через привлечение к участию в совместных мероприятиях.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2014</w:t>
            </w:r>
            <w:r>
              <w:rPr>
                <w:rFonts w:ascii="Times New Roman" w:hAnsi="Times New Roman"/>
                <w:sz w:val="24"/>
                <w:szCs w:val="24"/>
              </w:rPr>
              <w:t>-2016</w:t>
            </w:r>
            <w:r w:rsidRPr="00065EF3">
              <w:rPr>
                <w:rFonts w:ascii="Times New Roman" w:hAnsi="Times New Roman"/>
                <w:sz w:val="24"/>
                <w:szCs w:val="24"/>
              </w:rPr>
              <w:t>гг.</w:t>
            </w:r>
          </w:p>
        </w:tc>
        <w:tc>
          <w:tcPr>
            <w:tcW w:w="178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513B" w:rsidRPr="00F57F32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Pr="00F57F32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Pr="007F099F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Pr="007F099F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571B3" w:rsidRDefault="00F571B3"/>
    <w:sectPr w:rsidR="00F571B3" w:rsidSect="00202E53">
      <w:pgSz w:w="11906" w:h="16838"/>
      <w:pgMar w:top="510" w:right="567" w:bottom="51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05900"/>
    <w:multiLevelType w:val="hybridMultilevel"/>
    <w:tmpl w:val="1BFE3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9513B"/>
    <w:rsid w:val="00022AC8"/>
    <w:rsid w:val="000302A0"/>
    <w:rsid w:val="000764BF"/>
    <w:rsid w:val="00083406"/>
    <w:rsid w:val="0009534F"/>
    <w:rsid w:val="000A1206"/>
    <w:rsid w:val="000A6610"/>
    <w:rsid w:val="000A79DF"/>
    <w:rsid w:val="000D0EB5"/>
    <w:rsid w:val="000D6802"/>
    <w:rsid w:val="000F13F1"/>
    <w:rsid w:val="000F6E20"/>
    <w:rsid w:val="00101A63"/>
    <w:rsid w:val="00104E0D"/>
    <w:rsid w:val="00110F9E"/>
    <w:rsid w:val="0013101E"/>
    <w:rsid w:val="00131931"/>
    <w:rsid w:val="00146F3F"/>
    <w:rsid w:val="00150661"/>
    <w:rsid w:val="00184D6E"/>
    <w:rsid w:val="001C1EDF"/>
    <w:rsid w:val="001F4222"/>
    <w:rsid w:val="001F77B8"/>
    <w:rsid w:val="00251C1C"/>
    <w:rsid w:val="002565CE"/>
    <w:rsid w:val="00262EAF"/>
    <w:rsid w:val="00293F36"/>
    <w:rsid w:val="00294467"/>
    <w:rsid w:val="002D0590"/>
    <w:rsid w:val="002E072A"/>
    <w:rsid w:val="002E73E1"/>
    <w:rsid w:val="00303D23"/>
    <w:rsid w:val="00305BFC"/>
    <w:rsid w:val="00324362"/>
    <w:rsid w:val="00327C30"/>
    <w:rsid w:val="00330CA3"/>
    <w:rsid w:val="00337887"/>
    <w:rsid w:val="003519FD"/>
    <w:rsid w:val="00357FF3"/>
    <w:rsid w:val="00363C0F"/>
    <w:rsid w:val="003643AE"/>
    <w:rsid w:val="00396452"/>
    <w:rsid w:val="00396485"/>
    <w:rsid w:val="003A3A08"/>
    <w:rsid w:val="003C5B2B"/>
    <w:rsid w:val="003E2A10"/>
    <w:rsid w:val="003E5D2E"/>
    <w:rsid w:val="003F718B"/>
    <w:rsid w:val="0040061C"/>
    <w:rsid w:val="00435F2C"/>
    <w:rsid w:val="00455361"/>
    <w:rsid w:val="00472DEA"/>
    <w:rsid w:val="0048401D"/>
    <w:rsid w:val="004D3533"/>
    <w:rsid w:val="004D38BE"/>
    <w:rsid w:val="004D3D05"/>
    <w:rsid w:val="004E096F"/>
    <w:rsid w:val="004E615C"/>
    <w:rsid w:val="004F5092"/>
    <w:rsid w:val="004F534F"/>
    <w:rsid w:val="004F5B61"/>
    <w:rsid w:val="005057A0"/>
    <w:rsid w:val="0056544F"/>
    <w:rsid w:val="00593953"/>
    <w:rsid w:val="005C4697"/>
    <w:rsid w:val="005D6C85"/>
    <w:rsid w:val="005D7C63"/>
    <w:rsid w:val="005E4E3E"/>
    <w:rsid w:val="005F4CAD"/>
    <w:rsid w:val="0063701C"/>
    <w:rsid w:val="00644BA8"/>
    <w:rsid w:val="006749CE"/>
    <w:rsid w:val="006A25C9"/>
    <w:rsid w:val="006E2AA4"/>
    <w:rsid w:val="006E566C"/>
    <w:rsid w:val="00704CCE"/>
    <w:rsid w:val="00733180"/>
    <w:rsid w:val="007563B2"/>
    <w:rsid w:val="007813D4"/>
    <w:rsid w:val="0079796E"/>
    <w:rsid w:val="007C14AA"/>
    <w:rsid w:val="007F022F"/>
    <w:rsid w:val="00811861"/>
    <w:rsid w:val="00825DF9"/>
    <w:rsid w:val="00872E19"/>
    <w:rsid w:val="0088564B"/>
    <w:rsid w:val="008A00B3"/>
    <w:rsid w:val="008A0171"/>
    <w:rsid w:val="008C1DC1"/>
    <w:rsid w:val="008C515F"/>
    <w:rsid w:val="008F0340"/>
    <w:rsid w:val="008F2E32"/>
    <w:rsid w:val="009019DA"/>
    <w:rsid w:val="009224EA"/>
    <w:rsid w:val="00952F26"/>
    <w:rsid w:val="00974520"/>
    <w:rsid w:val="00995B67"/>
    <w:rsid w:val="009C0C30"/>
    <w:rsid w:val="009C72B9"/>
    <w:rsid w:val="00A17388"/>
    <w:rsid w:val="00A367E3"/>
    <w:rsid w:val="00A7094C"/>
    <w:rsid w:val="00A907C8"/>
    <w:rsid w:val="00AC35EF"/>
    <w:rsid w:val="00AE2BDB"/>
    <w:rsid w:val="00AE48A9"/>
    <w:rsid w:val="00B0247E"/>
    <w:rsid w:val="00B111D0"/>
    <w:rsid w:val="00B12366"/>
    <w:rsid w:val="00BA778B"/>
    <w:rsid w:val="00BA7C59"/>
    <w:rsid w:val="00BB75CF"/>
    <w:rsid w:val="00BC2A4C"/>
    <w:rsid w:val="00BC4A3A"/>
    <w:rsid w:val="00BD24DF"/>
    <w:rsid w:val="00BD40AA"/>
    <w:rsid w:val="00BE4CFC"/>
    <w:rsid w:val="00BF3865"/>
    <w:rsid w:val="00C1234D"/>
    <w:rsid w:val="00C1739B"/>
    <w:rsid w:val="00C24154"/>
    <w:rsid w:val="00C26A67"/>
    <w:rsid w:val="00C32A6E"/>
    <w:rsid w:val="00C604C9"/>
    <w:rsid w:val="00C95EBD"/>
    <w:rsid w:val="00CB3A75"/>
    <w:rsid w:val="00CD20EF"/>
    <w:rsid w:val="00CD3257"/>
    <w:rsid w:val="00CE2069"/>
    <w:rsid w:val="00CE5074"/>
    <w:rsid w:val="00CF3D51"/>
    <w:rsid w:val="00D5249B"/>
    <w:rsid w:val="00D85413"/>
    <w:rsid w:val="00D85C90"/>
    <w:rsid w:val="00D932A7"/>
    <w:rsid w:val="00DA7003"/>
    <w:rsid w:val="00DB2085"/>
    <w:rsid w:val="00DC57E7"/>
    <w:rsid w:val="00DE7D2F"/>
    <w:rsid w:val="00E20321"/>
    <w:rsid w:val="00E24BD3"/>
    <w:rsid w:val="00E269C0"/>
    <w:rsid w:val="00E44D00"/>
    <w:rsid w:val="00E6170E"/>
    <w:rsid w:val="00E81B1D"/>
    <w:rsid w:val="00E9202D"/>
    <w:rsid w:val="00EA2C27"/>
    <w:rsid w:val="00EA6408"/>
    <w:rsid w:val="00ED6E0A"/>
    <w:rsid w:val="00EE2541"/>
    <w:rsid w:val="00EF7AD3"/>
    <w:rsid w:val="00F07AE8"/>
    <w:rsid w:val="00F24661"/>
    <w:rsid w:val="00F342C0"/>
    <w:rsid w:val="00F366F0"/>
    <w:rsid w:val="00F4529B"/>
    <w:rsid w:val="00F47CB9"/>
    <w:rsid w:val="00F571B3"/>
    <w:rsid w:val="00F60404"/>
    <w:rsid w:val="00F644FF"/>
    <w:rsid w:val="00F9211B"/>
    <w:rsid w:val="00F9513B"/>
    <w:rsid w:val="00F96A35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1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1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1731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Д@MIR</cp:lastModifiedBy>
  <cp:revision>7</cp:revision>
  <dcterms:created xsi:type="dcterms:W3CDTF">2016-05-10T08:08:00Z</dcterms:created>
  <dcterms:modified xsi:type="dcterms:W3CDTF">2017-01-09T08:49:00Z</dcterms:modified>
</cp:coreProperties>
</file>